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02" w:rsidRDefault="00BA5502" w:rsidP="00BA5502">
      <w:pPr>
        <w:pStyle w:val="a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8"/>
        <w:gridCol w:w="1314"/>
        <w:gridCol w:w="1611"/>
        <w:gridCol w:w="1027"/>
        <w:gridCol w:w="1525"/>
        <w:gridCol w:w="1071"/>
      </w:tblGrid>
      <w:tr w:rsidR="00BA5502" w:rsidTr="00DC66C0">
        <w:trPr>
          <w:trHeight w:val="816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律师事务所基本情况初步调研</w:t>
            </w: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A5502" w:rsidTr="00DC66C0">
        <w:trPr>
          <w:trHeight w:val="312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BA5502" w:rsidTr="00DC66C0">
        <w:trPr>
          <w:trHeight w:val="654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律师总人数</w:t>
            </w:r>
          </w:p>
        </w:tc>
        <w:tc>
          <w:tcPr>
            <w:tcW w:w="6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各级别律师数量及情况</w:t>
            </w:r>
          </w:p>
        </w:tc>
        <w:tc>
          <w:tcPr>
            <w:tcW w:w="65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956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律所主营领域或方向</w:t>
            </w:r>
          </w:p>
        </w:tc>
        <w:tc>
          <w:tcPr>
            <w:tcW w:w="65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312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536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是否有机关事业单位法律服务经验：</w:t>
            </w:r>
          </w:p>
        </w:tc>
        <w:tc>
          <w:tcPr>
            <w:tcW w:w="6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      是 </w:t>
            </w:r>
            <w:sdt>
              <w:sdtPr>
                <w:rPr>
                  <w:rFonts w:ascii="楷体" w:eastAsia="楷体" w:hAnsi="楷体" w:cs="宋体" w:hint="eastAsia"/>
                  <w:color w:val="000000"/>
                  <w:kern w:val="0"/>
                  <w:sz w:val="24"/>
                  <w:szCs w:val="22"/>
                </w:rPr>
                <w:id w:val="147469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  <w:szCs w:val="22"/>
                  </w:rPr>
                  <w:t>☐</w:t>
                </w:r>
              </w:sdtContent>
            </w:sdt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否 </w:t>
            </w:r>
            <w:sdt>
              <w:sdtPr>
                <w:rPr>
                  <w:rFonts w:ascii="楷体" w:eastAsia="楷体" w:hAnsi="楷体" w:cs="宋体" w:hint="eastAsia"/>
                  <w:color w:val="000000"/>
                  <w:kern w:val="0"/>
                  <w:sz w:val="24"/>
                  <w:szCs w:val="22"/>
                </w:rPr>
                <w:id w:val="147452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/>
                    <w:szCs w:val="22"/>
                  </w:rPr>
                  <w:t>☐</w:t>
                </w:r>
              </w:sdtContent>
            </w:sdt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主要服务经历</w:t>
            </w:r>
          </w:p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（包括服务年份、客户、具体服务内容、计费方式等）</w:t>
            </w:r>
          </w:p>
        </w:tc>
        <w:tc>
          <w:tcPr>
            <w:tcW w:w="65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519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1315"/>
          <w:jc w:val="center"/>
        </w:trPr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BA5502" w:rsidTr="00DC66C0">
        <w:trPr>
          <w:trHeight w:val="1383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机关事业单位相关业务收入占比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国企相关业务收入占比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民企相关业务收入占比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5502" w:rsidTr="00DC66C0">
        <w:trPr>
          <w:trHeight w:val="1946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2" w:rsidRDefault="00BA5502" w:rsidP="00DC66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lastRenderedPageBreak/>
              <w:t>行业现状及认为可促进行业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高质量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发展的建议</w:t>
            </w:r>
          </w:p>
        </w:tc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502" w:rsidRDefault="00BA5502" w:rsidP="00DC66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</w:tbl>
    <w:p w:rsidR="00BA5502" w:rsidRDefault="00BA5502" w:rsidP="00BA5502"/>
    <w:p w:rsidR="001A491D" w:rsidRPr="00BA5502" w:rsidRDefault="001A491D">
      <w:bookmarkStart w:id="0" w:name="_GoBack"/>
      <w:bookmarkEnd w:id="0"/>
    </w:p>
    <w:sectPr w:rsidR="001A491D" w:rsidRPr="00BA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92" w:rsidRDefault="00406892" w:rsidP="00BA5502">
      <w:r>
        <w:separator/>
      </w:r>
    </w:p>
  </w:endnote>
  <w:endnote w:type="continuationSeparator" w:id="0">
    <w:p w:rsidR="00406892" w:rsidRDefault="00406892" w:rsidP="00BA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92" w:rsidRDefault="00406892" w:rsidP="00BA5502">
      <w:r>
        <w:separator/>
      </w:r>
    </w:p>
  </w:footnote>
  <w:footnote w:type="continuationSeparator" w:id="0">
    <w:p w:rsidR="00406892" w:rsidRDefault="00406892" w:rsidP="00BA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1"/>
    <w:rsid w:val="001A491D"/>
    <w:rsid w:val="00406892"/>
    <w:rsid w:val="007325D1"/>
    <w:rsid w:val="00B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EEC1D-438F-4F4C-974C-BE4EFBE0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5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502"/>
    <w:rPr>
      <w:sz w:val="18"/>
      <w:szCs w:val="18"/>
    </w:rPr>
  </w:style>
  <w:style w:type="paragraph" w:styleId="a7">
    <w:name w:val="Body Text Indent"/>
    <w:basedOn w:val="a"/>
    <w:next w:val="a"/>
    <w:link w:val="a8"/>
    <w:uiPriority w:val="99"/>
    <w:unhideWhenUsed/>
    <w:qFormat/>
    <w:rsid w:val="00BA5502"/>
    <w:pPr>
      <w:spacing w:line="360" w:lineRule="auto"/>
      <w:ind w:firstLine="425"/>
    </w:pPr>
    <w:rPr>
      <w:sz w:val="24"/>
    </w:rPr>
  </w:style>
  <w:style w:type="character" w:customStyle="1" w:styleId="a8">
    <w:name w:val="正文文本缩进 字符"/>
    <w:basedOn w:val="a0"/>
    <w:link w:val="a7"/>
    <w:uiPriority w:val="99"/>
    <w:rsid w:val="00BA5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2025-02-24T08:17:00Z</dcterms:created>
  <dcterms:modified xsi:type="dcterms:W3CDTF">2025-02-24T08:17:00Z</dcterms:modified>
</cp:coreProperties>
</file>