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B080" w14:textId="77777777" w:rsidR="00000000" w:rsidRDefault="00955329">
      <w:pPr>
        <w:jc w:val="center"/>
        <w:rPr>
          <w:rFonts w:hint="eastAsia"/>
          <w:b/>
          <w:sz w:val="32"/>
        </w:rPr>
      </w:pPr>
      <w:r>
        <w:rPr>
          <w:rFonts w:hint="eastAsia"/>
          <w:b/>
          <w:sz w:val="32"/>
        </w:rPr>
        <w:t>基本情况登记表</w:t>
      </w:r>
    </w:p>
    <w:p w14:paraId="22A50EBF" w14:textId="77777777" w:rsidR="00000000" w:rsidRDefault="00955329">
      <w:pPr>
        <w:rPr>
          <w:rFonts w:hint="eastAsia"/>
          <w:sz w:val="24"/>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2775"/>
        <w:gridCol w:w="1545"/>
        <w:gridCol w:w="2707"/>
      </w:tblGrid>
      <w:tr w:rsidR="00000000" w14:paraId="65299A0E" w14:textId="77777777">
        <w:trPr>
          <w:cantSplit/>
        </w:trPr>
        <w:tc>
          <w:tcPr>
            <w:tcW w:w="2187" w:type="dxa"/>
            <w:tcBorders>
              <w:top w:val="single" w:sz="12" w:space="0" w:color="auto"/>
              <w:left w:val="single" w:sz="12" w:space="0" w:color="auto"/>
            </w:tcBorders>
            <w:vAlign w:val="center"/>
          </w:tcPr>
          <w:p w14:paraId="31336C9C" w14:textId="77777777" w:rsidR="00000000" w:rsidRDefault="00955329">
            <w:pPr>
              <w:jc w:val="center"/>
              <w:rPr>
                <w:rFonts w:ascii="宋体" w:hAnsi="宋体" w:hint="eastAsia"/>
                <w:sz w:val="28"/>
                <w:szCs w:val="28"/>
              </w:rPr>
            </w:pPr>
            <w:r>
              <w:rPr>
                <w:rFonts w:ascii="宋体" w:hAnsi="宋体" w:hint="eastAsia"/>
                <w:sz w:val="28"/>
                <w:szCs w:val="28"/>
              </w:rPr>
              <w:t>挂牌转让</w:t>
            </w:r>
          </w:p>
          <w:p w14:paraId="1CDA717E" w14:textId="77777777" w:rsidR="00000000" w:rsidRDefault="00955329">
            <w:pPr>
              <w:jc w:val="center"/>
              <w:rPr>
                <w:rFonts w:hint="eastAsia"/>
                <w:sz w:val="24"/>
              </w:rPr>
            </w:pPr>
            <w:r>
              <w:rPr>
                <w:rFonts w:ascii="宋体" w:hAnsi="宋体" w:hint="eastAsia"/>
                <w:sz w:val="28"/>
                <w:szCs w:val="28"/>
              </w:rPr>
              <w:t>项目名称</w:t>
            </w:r>
          </w:p>
        </w:tc>
        <w:tc>
          <w:tcPr>
            <w:tcW w:w="7027" w:type="dxa"/>
            <w:gridSpan w:val="3"/>
            <w:tcBorders>
              <w:top w:val="single" w:sz="12" w:space="0" w:color="auto"/>
              <w:right w:val="single" w:sz="12" w:space="0" w:color="auto"/>
            </w:tcBorders>
            <w:vAlign w:val="center"/>
          </w:tcPr>
          <w:p w14:paraId="0340B9EE" w14:textId="77777777" w:rsidR="00000000" w:rsidRDefault="00955329">
            <w:pPr>
              <w:rPr>
                <w:b/>
                <w:sz w:val="24"/>
              </w:rPr>
            </w:pPr>
            <w:r>
              <w:rPr>
                <w:rFonts w:ascii="宋体" w:hAnsi="宋体" w:hint="eastAsia"/>
                <w:sz w:val="28"/>
                <w:szCs w:val="28"/>
              </w:rPr>
              <w:t>苏州市相城城市建设投资（集团）有限公司在水一方大酒店库存酒水一批</w:t>
            </w:r>
            <w:r>
              <w:rPr>
                <w:rFonts w:ascii="宋体" w:hAnsi="宋体" w:hint="eastAsia"/>
                <w:sz w:val="28"/>
                <w:szCs w:val="28"/>
              </w:rPr>
              <w:t>第二次</w:t>
            </w:r>
            <w:r>
              <w:rPr>
                <w:rFonts w:ascii="宋体" w:hAnsi="宋体" w:hint="eastAsia"/>
                <w:sz w:val="28"/>
                <w:szCs w:val="28"/>
              </w:rPr>
              <w:t>公开转让</w:t>
            </w:r>
          </w:p>
        </w:tc>
      </w:tr>
      <w:tr w:rsidR="00000000" w14:paraId="0A8AF6A4" w14:textId="77777777">
        <w:trPr>
          <w:cantSplit/>
        </w:trPr>
        <w:tc>
          <w:tcPr>
            <w:tcW w:w="2187" w:type="dxa"/>
            <w:tcBorders>
              <w:left w:val="single" w:sz="12" w:space="0" w:color="auto"/>
            </w:tcBorders>
            <w:vAlign w:val="center"/>
          </w:tcPr>
          <w:p w14:paraId="0807E694" w14:textId="77777777" w:rsidR="00000000" w:rsidRDefault="00955329">
            <w:pPr>
              <w:jc w:val="center"/>
              <w:rPr>
                <w:rFonts w:ascii="宋体" w:hAnsi="宋体" w:hint="eastAsia"/>
                <w:sz w:val="28"/>
                <w:szCs w:val="28"/>
              </w:rPr>
            </w:pPr>
            <w:r>
              <w:rPr>
                <w:rFonts w:ascii="宋体" w:hAnsi="宋体" w:hint="eastAsia"/>
                <w:sz w:val="28"/>
                <w:szCs w:val="28"/>
              </w:rPr>
              <w:t>意向受让方</w:t>
            </w:r>
          </w:p>
          <w:p w14:paraId="32257DEE" w14:textId="77777777" w:rsidR="00000000" w:rsidRDefault="00955329">
            <w:pPr>
              <w:jc w:val="center"/>
              <w:rPr>
                <w:rFonts w:ascii="宋体" w:hAnsi="宋体" w:hint="eastAsia"/>
                <w:sz w:val="28"/>
                <w:szCs w:val="28"/>
              </w:rPr>
            </w:pPr>
            <w:r>
              <w:rPr>
                <w:rFonts w:ascii="宋体" w:hAnsi="宋体" w:hint="eastAsia"/>
                <w:sz w:val="28"/>
                <w:szCs w:val="28"/>
              </w:rPr>
              <w:t>姓</w:t>
            </w:r>
            <w:r>
              <w:rPr>
                <w:rFonts w:ascii="宋体" w:hAnsi="宋体" w:hint="eastAsia"/>
                <w:sz w:val="28"/>
                <w:szCs w:val="28"/>
              </w:rPr>
              <w:t xml:space="preserve">    </w:t>
            </w:r>
            <w:r>
              <w:rPr>
                <w:rFonts w:ascii="宋体" w:hAnsi="宋体" w:hint="eastAsia"/>
                <w:sz w:val="28"/>
                <w:szCs w:val="28"/>
              </w:rPr>
              <w:t>名</w:t>
            </w:r>
          </w:p>
        </w:tc>
        <w:tc>
          <w:tcPr>
            <w:tcW w:w="2775" w:type="dxa"/>
            <w:vAlign w:val="center"/>
          </w:tcPr>
          <w:p w14:paraId="635CD5D8" w14:textId="77777777" w:rsidR="00000000" w:rsidRDefault="00955329">
            <w:pPr>
              <w:rPr>
                <w:rFonts w:ascii="宋体" w:hAnsi="宋体"/>
                <w:sz w:val="28"/>
                <w:szCs w:val="28"/>
              </w:rPr>
            </w:pPr>
          </w:p>
        </w:tc>
        <w:tc>
          <w:tcPr>
            <w:tcW w:w="1545" w:type="dxa"/>
            <w:vAlign w:val="center"/>
          </w:tcPr>
          <w:p w14:paraId="7B84BD1F" w14:textId="77777777" w:rsidR="00000000" w:rsidRDefault="00955329">
            <w:pPr>
              <w:rPr>
                <w:rFonts w:ascii="宋体" w:hAnsi="宋体" w:hint="eastAsia"/>
                <w:sz w:val="28"/>
                <w:szCs w:val="28"/>
              </w:rPr>
            </w:pPr>
            <w:r>
              <w:rPr>
                <w:rFonts w:ascii="宋体" w:hAnsi="宋体" w:hint="eastAsia"/>
                <w:sz w:val="28"/>
                <w:szCs w:val="28"/>
              </w:rPr>
              <w:t xml:space="preserve"> </w:t>
            </w:r>
            <w:r>
              <w:rPr>
                <w:rFonts w:ascii="宋体" w:hAnsi="宋体" w:hint="eastAsia"/>
                <w:sz w:val="28"/>
                <w:szCs w:val="28"/>
              </w:rPr>
              <w:t>身份证号</w:t>
            </w:r>
          </w:p>
        </w:tc>
        <w:tc>
          <w:tcPr>
            <w:tcW w:w="2707" w:type="dxa"/>
            <w:tcBorders>
              <w:right w:val="single" w:sz="12" w:space="0" w:color="auto"/>
            </w:tcBorders>
            <w:vAlign w:val="center"/>
          </w:tcPr>
          <w:p w14:paraId="2E583F8E" w14:textId="77777777" w:rsidR="00000000" w:rsidRDefault="00955329">
            <w:pPr>
              <w:rPr>
                <w:rFonts w:ascii="宋体" w:hAnsi="宋体"/>
                <w:sz w:val="28"/>
                <w:szCs w:val="28"/>
              </w:rPr>
            </w:pPr>
          </w:p>
        </w:tc>
      </w:tr>
      <w:tr w:rsidR="00000000" w14:paraId="0956D46C" w14:textId="77777777">
        <w:trPr>
          <w:cantSplit/>
          <w:trHeight w:val="567"/>
        </w:trPr>
        <w:tc>
          <w:tcPr>
            <w:tcW w:w="2187" w:type="dxa"/>
            <w:tcBorders>
              <w:left w:val="single" w:sz="12" w:space="0" w:color="auto"/>
            </w:tcBorders>
            <w:vAlign w:val="center"/>
          </w:tcPr>
          <w:p w14:paraId="1024B312" w14:textId="77777777" w:rsidR="00000000" w:rsidRDefault="00955329">
            <w:pPr>
              <w:jc w:val="center"/>
              <w:rPr>
                <w:rFonts w:ascii="宋体" w:hAnsi="宋体" w:hint="eastAsia"/>
                <w:sz w:val="28"/>
                <w:szCs w:val="28"/>
              </w:rPr>
            </w:pPr>
            <w:r>
              <w:rPr>
                <w:rFonts w:ascii="宋体" w:hAnsi="宋体" w:hint="eastAsia"/>
                <w:sz w:val="28"/>
                <w:szCs w:val="28"/>
              </w:rPr>
              <w:t>住</w:t>
            </w:r>
            <w:r>
              <w:rPr>
                <w:rFonts w:ascii="宋体" w:hAnsi="宋体" w:hint="eastAsia"/>
                <w:sz w:val="28"/>
                <w:szCs w:val="28"/>
              </w:rPr>
              <w:t xml:space="preserve">    </w:t>
            </w:r>
            <w:r>
              <w:rPr>
                <w:rFonts w:ascii="宋体" w:hAnsi="宋体" w:hint="eastAsia"/>
                <w:sz w:val="28"/>
                <w:szCs w:val="28"/>
              </w:rPr>
              <w:t>所</w:t>
            </w:r>
          </w:p>
        </w:tc>
        <w:tc>
          <w:tcPr>
            <w:tcW w:w="7027" w:type="dxa"/>
            <w:gridSpan w:val="3"/>
            <w:tcBorders>
              <w:right w:val="single" w:sz="12" w:space="0" w:color="auto"/>
            </w:tcBorders>
            <w:vAlign w:val="center"/>
          </w:tcPr>
          <w:p w14:paraId="6AF66392" w14:textId="77777777" w:rsidR="00000000" w:rsidRDefault="00955329">
            <w:pPr>
              <w:jc w:val="center"/>
              <w:rPr>
                <w:rFonts w:ascii="宋体" w:hAnsi="宋体"/>
                <w:sz w:val="28"/>
                <w:szCs w:val="28"/>
              </w:rPr>
            </w:pPr>
          </w:p>
        </w:tc>
      </w:tr>
      <w:tr w:rsidR="00000000" w14:paraId="15545A2D" w14:textId="77777777">
        <w:trPr>
          <w:cantSplit/>
          <w:trHeight w:val="567"/>
        </w:trPr>
        <w:tc>
          <w:tcPr>
            <w:tcW w:w="2187" w:type="dxa"/>
            <w:tcBorders>
              <w:left w:val="single" w:sz="12" w:space="0" w:color="auto"/>
            </w:tcBorders>
            <w:vAlign w:val="center"/>
          </w:tcPr>
          <w:p w14:paraId="631FFACA" w14:textId="77777777" w:rsidR="00000000" w:rsidRDefault="00955329">
            <w:pPr>
              <w:jc w:val="center"/>
              <w:rPr>
                <w:rFonts w:ascii="宋体" w:hAnsi="宋体" w:hint="eastAsia"/>
                <w:sz w:val="28"/>
                <w:szCs w:val="28"/>
              </w:rPr>
            </w:pPr>
            <w:r>
              <w:rPr>
                <w:rFonts w:ascii="宋体" w:hAnsi="宋体" w:hint="eastAsia"/>
                <w:sz w:val="28"/>
                <w:szCs w:val="28"/>
              </w:rPr>
              <w:t>联</w:t>
            </w:r>
            <w:r>
              <w:rPr>
                <w:rFonts w:ascii="宋体" w:hAnsi="宋体" w:hint="eastAsia"/>
                <w:sz w:val="28"/>
                <w:szCs w:val="28"/>
              </w:rPr>
              <w:t xml:space="preserve"> </w:t>
            </w:r>
            <w:r>
              <w:rPr>
                <w:rFonts w:ascii="宋体" w:hAnsi="宋体" w:hint="eastAsia"/>
                <w:sz w:val="28"/>
                <w:szCs w:val="28"/>
              </w:rPr>
              <w:t>系</w:t>
            </w:r>
            <w:r>
              <w:rPr>
                <w:rFonts w:ascii="宋体" w:hAnsi="宋体" w:hint="eastAsia"/>
                <w:sz w:val="28"/>
                <w:szCs w:val="28"/>
              </w:rPr>
              <w:t xml:space="preserve"> </w:t>
            </w: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p>
        </w:tc>
        <w:tc>
          <w:tcPr>
            <w:tcW w:w="2775" w:type="dxa"/>
            <w:vAlign w:val="center"/>
          </w:tcPr>
          <w:p w14:paraId="5CE50321" w14:textId="77777777" w:rsidR="00000000" w:rsidRDefault="00955329">
            <w:pPr>
              <w:jc w:val="center"/>
              <w:rPr>
                <w:rFonts w:ascii="宋体" w:hAnsi="宋体" w:hint="eastAsia"/>
                <w:sz w:val="28"/>
                <w:szCs w:val="28"/>
              </w:rPr>
            </w:pPr>
          </w:p>
        </w:tc>
        <w:tc>
          <w:tcPr>
            <w:tcW w:w="1545" w:type="dxa"/>
            <w:vAlign w:val="center"/>
          </w:tcPr>
          <w:p w14:paraId="58B5EA78" w14:textId="77777777" w:rsidR="00000000" w:rsidRDefault="00955329">
            <w:pPr>
              <w:jc w:val="center"/>
              <w:rPr>
                <w:rFonts w:ascii="宋体" w:hAnsi="宋体" w:hint="eastAsia"/>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p>
        </w:tc>
        <w:tc>
          <w:tcPr>
            <w:tcW w:w="2707" w:type="dxa"/>
            <w:tcBorders>
              <w:right w:val="single" w:sz="12" w:space="0" w:color="auto"/>
            </w:tcBorders>
            <w:vAlign w:val="center"/>
          </w:tcPr>
          <w:p w14:paraId="55F0E37F" w14:textId="77777777" w:rsidR="00000000" w:rsidRDefault="00955329">
            <w:pPr>
              <w:jc w:val="center"/>
              <w:rPr>
                <w:rFonts w:ascii="宋体" w:hAnsi="宋体"/>
                <w:sz w:val="28"/>
                <w:szCs w:val="28"/>
              </w:rPr>
            </w:pPr>
          </w:p>
        </w:tc>
      </w:tr>
      <w:tr w:rsidR="00000000" w14:paraId="69294BBA" w14:textId="77777777">
        <w:trPr>
          <w:cantSplit/>
          <w:trHeight w:val="567"/>
        </w:trPr>
        <w:tc>
          <w:tcPr>
            <w:tcW w:w="2187" w:type="dxa"/>
            <w:tcBorders>
              <w:left w:val="single" w:sz="12" w:space="0" w:color="auto"/>
            </w:tcBorders>
            <w:vAlign w:val="center"/>
          </w:tcPr>
          <w:p w14:paraId="60143E6C" w14:textId="77777777" w:rsidR="00000000" w:rsidRDefault="00955329">
            <w:pPr>
              <w:jc w:val="center"/>
              <w:rPr>
                <w:rFonts w:ascii="宋体" w:hAnsi="宋体" w:hint="eastAsia"/>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子</w:t>
            </w:r>
            <w:r>
              <w:rPr>
                <w:rFonts w:ascii="宋体" w:hAnsi="宋体" w:hint="eastAsia"/>
                <w:sz w:val="28"/>
                <w:szCs w:val="28"/>
              </w:rPr>
              <w:t xml:space="preserve"> </w:t>
            </w:r>
            <w:r>
              <w:rPr>
                <w:rFonts w:ascii="宋体" w:hAnsi="宋体" w:hint="eastAsia"/>
                <w:sz w:val="28"/>
                <w:szCs w:val="28"/>
              </w:rPr>
              <w:t>信</w:t>
            </w:r>
            <w:r>
              <w:rPr>
                <w:rFonts w:ascii="宋体" w:hAnsi="宋体" w:hint="eastAsia"/>
                <w:sz w:val="28"/>
                <w:szCs w:val="28"/>
              </w:rPr>
              <w:t xml:space="preserve"> </w:t>
            </w:r>
            <w:r>
              <w:rPr>
                <w:rFonts w:ascii="宋体" w:hAnsi="宋体" w:hint="eastAsia"/>
                <w:sz w:val="28"/>
                <w:szCs w:val="28"/>
              </w:rPr>
              <w:t>箱</w:t>
            </w:r>
          </w:p>
        </w:tc>
        <w:tc>
          <w:tcPr>
            <w:tcW w:w="7027" w:type="dxa"/>
            <w:gridSpan w:val="3"/>
            <w:tcBorders>
              <w:right w:val="single" w:sz="12" w:space="0" w:color="auto"/>
            </w:tcBorders>
            <w:vAlign w:val="center"/>
          </w:tcPr>
          <w:p w14:paraId="03AB996B" w14:textId="77777777" w:rsidR="00000000" w:rsidRDefault="00955329">
            <w:pPr>
              <w:jc w:val="center"/>
              <w:rPr>
                <w:rFonts w:ascii="宋体" w:hAnsi="宋体"/>
                <w:sz w:val="28"/>
                <w:szCs w:val="28"/>
              </w:rPr>
            </w:pPr>
          </w:p>
        </w:tc>
      </w:tr>
      <w:tr w:rsidR="00000000" w14:paraId="6C88DB47" w14:textId="77777777">
        <w:trPr>
          <w:cantSplit/>
          <w:trHeight w:val="567"/>
        </w:trPr>
        <w:tc>
          <w:tcPr>
            <w:tcW w:w="2187" w:type="dxa"/>
            <w:tcBorders>
              <w:left w:val="single" w:sz="12" w:space="0" w:color="auto"/>
            </w:tcBorders>
            <w:vAlign w:val="center"/>
          </w:tcPr>
          <w:p w14:paraId="704AFEB3" w14:textId="77777777" w:rsidR="00000000" w:rsidRDefault="00955329">
            <w:pPr>
              <w:jc w:val="center"/>
              <w:rPr>
                <w:rFonts w:hint="eastAsia"/>
                <w:sz w:val="24"/>
              </w:rPr>
            </w:pPr>
            <w:r>
              <w:rPr>
                <w:rFonts w:ascii="宋体" w:hAnsi="宋体" w:hint="eastAsia"/>
                <w:sz w:val="28"/>
                <w:szCs w:val="28"/>
              </w:rPr>
              <w:t>保证金交付方式</w:t>
            </w:r>
          </w:p>
        </w:tc>
        <w:tc>
          <w:tcPr>
            <w:tcW w:w="7027" w:type="dxa"/>
            <w:gridSpan w:val="3"/>
            <w:tcBorders>
              <w:right w:val="single" w:sz="12" w:space="0" w:color="auto"/>
            </w:tcBorders>
            <w:vAlign w:val="center"/>
          </w:tcPr>
          <w:p w14:paraId="081A1AF5" w14:textId="77777777" w:rsidR="00000000" w:rsidRDefault="00955329">
            <w:pPr>
              <w:jc w:val="center"/>
              <w:rPr>
                <w:sz w:val="24"/>
              </w:rPr>
            </w:pPr>
            <w:r>
              <w:rPr>
                <w:rFonts w:ascii="宋体" w:hAnsi="宋体" w:hint="eastAsia"/>
                <w:sz w:val="28"/>
                <w:szCs w:val="28"/>
              </w:rPr>
              <w:t>银行转账</w:t>
            </w:r>
          </w:p>
        </w:tc>
      </w:tr>
      <w:tr w:rsidR="00000000" w14:paraId="70C8D8C7" w14:textId="77777777">
        <w:trPr>
          <w:cantSplit/>
          <w:trHeight w:val="567"/>
        </w:trPr>
        <w:tc>
          <w:tcPr>
            <w:tcW w:w="2187" w:type="dxa"/>
            <w:tcBorders>
              <w:left w:val="single" w:sz="12" w:space="0" w:color="auto"/>
            </w:tcBorders>
            <w:vAlign w:val="center"/>
          </w:tcPr>
          <w:p w14:paraId="59512E6C" w14:textId="77777777" w:rsidR="00000000" w:rsidRDefault="00955329">
            <w:pPr>
              <w:jc w:val="center"/>
              <w:rPr>
                <w:rFonts w:hint="eastAsia"/>
                <w:sz w:val="24"/>
              </w:rPr>
            </w:pPr>
            <w:r>
              <w:rPr>
                <w:rFonts w:ascii="宋体" w:hAnsi="宋体" w:hint="eastAsia"/>
                <w:sz w:val="28"/>
                <w:szCs w:val="28"/>
              </w:rPr>
              <w:t>保证金账户</w:t>
            </w:r>
          </w:p>
        </w:tc>
        <w:tc>
          <w:tcPr>
            <w:tcW w:w="7027" w:type="dxa"/>
            <w:gridSpan w:val="3"/>
            <w:tcBorders>
              <w:right w:val="single" w:sz="12" w:space="0" w:color="auto"/>
            </w:tcBorders>
            <w:vAlign w:val="center"/>
          </w:tcPr>
          <w:p w14:paraId="1A6EDA5A" w14:textId="77777777" w:rsidR="00000000" w:rsidRDefault="00955329">
            <w:pPr>
              <w:jc w:val="left"/>
              <w:rPr>
                <w:rFonts w:ascii="宋体" w:hAnsi="宋体"/>
                <w:sz w:val="28"/>
                <w:szCs w:val="28"/>
              </w:rPr>
            </w:pPr>
            <w:r>
              <w:rPr>
                <w:rFonts w:ascii="宋体" w:hAnsi="宋体" w:hint="eastAsia"/>
                <w:sz w:val="28"/>
                <w:szCs w:val="28"/>
              </w:rPr>
              <w:t>收款人</w:t>
            </w:r>
            <w:r>
              <w:rPr>
                <w:rFonts w:ascii="宋体" w:hAnsi="宋体" w:hint="eastAsia"/>
                <w:sz w:val="28"/>
                <w:szCs w:val="28"/>
              </w:rPr>
              <w:t>:</w:t>
            </w:r>
            <w:r>
              <w:rPr>
                <w:rFonts w:ascii="宋体" w:hAnsi="宋体" w:hint="eastAsia"/>
                <w:sz w:val="28"/>
                <w:szCs w:val="28"/>
              </w:rPr>
              <w:t>苏州产权交易中心有限公司</w:t>
            </w:r>
          </w:p>
          <w:p w14:paraId="29BB5E80" w14:textId="77777777" w:rsidR="00000000" w:rsidRDefault="00955329">
            <w:pPr>
              <w:jc w:val="left"/>
              <w:rPr>
                <w:rFonts w:ascii="宋体" w:hAnsi="宋体"/>
                <w:sz w:val="28"/>
                <w:szCs w:val="28"/>
              </w:rPr>
            </w:pPr>
            <w:r>
              <w:rPr>
                <w:rFonts w:ascii="宋体" w:hAnsi="宋体" w:hint="eastAsia"/>
                <w:sz w:val="28"/>
                <w:szCs w:val="28"/>
              </w:rPr>
              <w:t>账号</w:t>
            </w:r>
            <w:r>
              <w:rPr>
                <w:rFonts w:ascii="宋体" w:hAnsi="宋体" w:hint="eastAsia"/>
                <w:sz w:val="28"/>
                <w:szCs w:val="28"/>
              </w:rPr>
              <w:t>: 206610100100531113</w:t>
            </w:r>
          </w:p>
          <w:p w14:paraId="142529FF" w14:textId="77777777" w:rsidR="00000000" w:rsidRDefault="00955329">
            <w:pPr>
              <w:jc w:val="left"/>
              <w:rPr>
                <w:sz w:val="24"/>
              </w:rPr>
            </w:pPr>
            <w:r>
              <w:rPr>
                <w:rFonts w:ascii="宋体" w:hAnsi="宋体" w:hint="eastAsia"/>
                <w:sz w:val="28"/>
                <w:szCs w:val="28"/>
              </w:rPr>
              <w:t>开户行：兴业银行苏州分行营业部</w:t>
            </w:r>
          </w:p>
        </w:tc>
      </w:tr>
      <w:tr w:rsidR="00000000" w14:paraId="08F56417" w14:textId="77777777">
        <w:trPr>
          <w:cantSplit/>
          <w:trHeight w:val="2980"/>
        </w:trPr>
        <w:tc>
          <w:tcPr>
            <w:tcW w:w="2187" w:type="dxa"/>
            <w:tcBorders>
              <w:left w:val="single" w:sz="12" w:space="0" w:color="auto"/>
              <w:bottom w:val="single" w:sz="12" w:space="0" w:color="auto"/>
            </w:tcBorders>
            <w:vAlign w:val="center"/>
          </w:tcPr>
          <w:p w14:paraId="64312C86" w14:textId="77777777" w:rsidR="00000000" w:rsidRDefault="00955329">
            <w:pPr>
              <w:jc w:val="center"/>
              <w:rPr>
                <w:rFonts w:ascii="宋体" w:hAnsi="宋体" w:hint="eastAsia"/>
                <w:sz w:val="28"/>
                <w:szCs w:val="28"/>
              </w:rPr>
            </w:pPr>
            <w:r>
              <w:rPr>
                <w:rFonts w:ascii="宋体" w:hAnsi="宋体" w:hint="eastAsia"/>
                <w:sz w:val="28"/>
                <w:szCs w:val="28"/>
              </w:rPr>
              <w:t>说</w:t>
            </w:r>
          </w:p>
          <w:p w14:paraId="4D85EF9D" w14:textId="77777777" w:rsidR="00000000" w:rsidRDefault="00955329">
            <w:pPr>
              <w:jc w:val="center"/>
              <w:rPr>
                <w:rFonts w:ascii="宋体" w:hAnsi="宋体" w:hint="eastAsia"/>
                <w:sz w:val="28"/>
                <w:szCs w:val="28"/>
              </w:rPr>
            </w:pPr>
          </w:p>
          <w:p w14:paraId="26463932" w14:textId="77777777" w:rsidR="00000000" w:rsidRDefault="00955329">
            <w:pPr>
              <w:jc w:val="center"/>
              <w:rPr>
                <w:rFonts w:ascii="宋体" w:hAnsi="宋体" w:hint="eastAsia"/>
                <w:sz w:val="28"/>
                <w:szCs w:val="28"/>
              </w:rPr>
            </w:pPr>
            <w:r>
              <w:rPr>
                <w:rFonts w:ascii="宋体" w:hAnsi="宋体" w:hint="eastAsia"/>
                <w:sz w:val="28"/>
                <w:szCs w:val="28"/>
              </w:rPr>
              <w:t>明</w:t>
            </w:r>
          </w:p>
        </w:tc>
        <w:tc>
          <w:tcPr>
            <w:tcW w:w="7027" w:type="dxa"/>
            <w:gridSpan w:val="3"/>
            <w:tcBorders>
              <w:bottom w:val="single" w:sz="12" w:space="0" w:color="auto"/>
              <w:right w:val="single" w:sz="12" w:space="0" w:color="auto"/>
            </w:tcBorders>
            <w:vAlign w:val="center"/>
          </w:tcPr>
          <w:p w14:paraId="6F0D00DD" w14:textId="77777777" w:rsidR="00000000" w:rsidRDefault="00955329">
            <w:pPr>
              <w:ind w:firstLine="480"/>
              <w:rPr>
                <w:rFonts w:ascii="宋体" w:hAnsi="宋体" w:hint="eastAsia"/>
                <w:b/>
                <w:sz w:val="28"/>
                <w:szCs w:val="28"/>
              </w:rPr>
            </w:pPr>
            <w:r>
              <w:rPr>
                <w:rFonts w:ascii="宋体" w:hAnsi="宋体" w:hint="eastAsia"/>
                <w:b/>
                <w:sz w:val="28"/>
                <w:szCs w:val="28"/>
              </w:rPr>
              <w:t>本人愿意遵守苏州产权交易中心有关挂牌转让的具体规定，并保证提交材料的真实性和有效性。</w:t>
            </w:r>
          </w:p>
          <w:p w14:paraId="60E705FC" w14:textId="77777777" w:rsidR="00000000" w:rsidRDefault="00955329">
            <w:pPr>
              <w:rPr>
                <w:rFonts w:ascii="宋体" w:hAnsi="宋体" w:hint="eastAsia"/>
                <w:sz w:val="28"/>
                <w:szCs w:val="28"/>
              </w:rPr>
            </w:pPr>
          </w:p>
          <w:p w14:paraId="19DD7D60" w14:textId="77777777" w:rsidR="00000000" w:rsidRDefault="00955329">
            <w:pPr>
              <w:jc w:val="center"/>
              <w:rPr>
                <w:rFonts w:ascii="宋体" w:hAnsi="宋体" w:hint="eastAsia"/>
                <w:sz w:val="28"/>
                <w:szCs w:val="28"/>
              </w:rPr>
            </w:pPr>
            <w:r>
              <w:rPr>
                <w:rFonts w:ascii="宋体" w:hAnsi="宋体"/>
                <w:sz w:val="28"/>
                <w:szCs w:val="28"/>
              </w:rPr>
              <w:t>申请</w:t>
            </w:r>
            <w:r>
              <w:rPr>
                <w:rFonts w:ascii="宋体" w:hAnsi="宋体" w:hint="eastAsia"/>
                <w:sz w:val="28"/>
                <w:szCs w:val="28"/>
              </w:rPr>
              <w:t>人：（签字）</w:t>
            </w:r>
          </w:p>
          <w:p w14:paraId="611F83C5" w14:textId="77777777" w:rsidR="00000000" w:rsidRDefault="00955329">
            <w:pPr>
              <w:rPr>
                <w:rFonts w:ascii="宋体" w:hAnsi="宋体" w:hint="eastAsia"/>
                <w:sz w:val="28"/>
                <w:szCs w:val="28"/>
              </w:rPr>
            </w:pPr>
          </w:p>
          <w:p w14:paraId="110F09BD" w14:textId="77777777" w:rsidR="00000000" w:rsidRDefault="00955329">
            <w:pPr>
              <w:rPr>
                <w:sz w:val="24"/>
              </w:rPr>
            </w:pPr>
            <w:r>
              <w:rPr>
                <w:rFonts w:ascii="宋体" w:hAnsi="宋体"/>
                <w:sz w:val="28"/>
                <w:szCs w:val="28"/>
              </w:rPr>
              <w:t xml:space="preserve">　　　</w:t>
            </w:r>
            <w:r>
              <w:rPr>
                <w:rFonts w:ascii="宋体" w:hAnsi="宋体"/>
                <w:sz w:val="28"/>
                <w:szCs w:val="28"/>
              </w:rPr>
              <w:t xml:space="preserve">　　　　　　　</w:t>
            </w:r>
            <w:r>
              <w:rPr>
                <w:rFonts w:ascii="宋体" w:hAnsi="宋体"/>
                <w:sz w:val="28"/>
                <w:szCs w:val="28"/>
              </w:rPr>
              <w:t xml:space="preserve"> ________</w:t>
            </w:r>
            <w:r>
              <w:rPr>
                <w:rFonts w:ascii="宋体" w:hAnsi="宋体"/>
                <w:sz w:val="28"/>
                <w:szCs w:val="28"/>
              </w:rPr>
              <w:t>年</w:t>
            </w:r>
            <w:r>
              <w:rPr>
                <w:rFonts w:ascii="宋体" w:hAnsi="宋体"/>
                <w:sz w:val="28"/>
                <w:szCs w:val="28"/>
              </w:rPr>
              <w:t>______</w:t>
            </w:r>
            <w:r>
              <w:rPr>
                <w:rFonts w:ascii="宋体" w:hAnsi="宋体"/>
                <w:sz w:val="28"/>
                <w:szCs w:val="28"/>
              </w:rPr>
              <w:t>月</w:t>
            </w:r>
            <w:r>
              <w:rPr>
                <w:rFonts w:ascii="宋体" w:hAnsi="宋体"/>
                <w:sz w:val="28"/>
                <w:szCs w:val="28"/>
              </w:rPr>
              <w:t>______</w:t>
            </w:r>
            <w:r>
              <w:rPr>
                <w:rFonts w:ascii="宋体" w:hAnsi="宋体"/>
                <w:sz w:val="28"/>
                <w:szCs w:val="28"/>
              </w:rPr>
              <w:t>日</w:t>
            </w:r>
          </w:p>
        </w:tc>
      </w:tr>
    </w:tbl>
    <w:p w14:paraId="490D8452" w14:textId="77777777" w:rsidR="00000000" w:rsidRDefault="00955329">
      <w:pPr>
        <w:rPr>
          <w:rFonts w:ascii="宋体" w:hAnsi="宋体"/>
          <w:b/>
          <w:sz w:val="28"/>
          <w:szCs w:val="28"/>
        </w:rPr>
      </w:pPr>
      <w:r>
        <w:rPr>
          <w:rFonts w:ascii="宋体" w:hAnsi="宋体" w:hint="eastAsia"/>
          <w:b/>
          <w:sz w:val="28"/>
          <w:szCs w:val="28"/>
        </w:rPr>
        <w:t>特别说明：</w:t>
      </w:r>
    </w:p>
    <w:p w14:paraId="269A1FF2" w14:textId="77777777" w:rsidR="00955329" w:rsidRDefault="00955329">
      <w:r>
        <w:rPr>
          <w:rFonts w:ascii="宋体" w:hAnsi="宋体" w:hint="eastAsia"/>
          <w:b/>
          <w:sz w:val="28"/>
          <w:szCs w:val="28"/>
        </w:rPr>
        <w:t>未竞得的意向受让方的保证金在产生最终受让方后三个工作日内等额退回。</w:t>
      </w:r>
    </w:p>
    <w:sectPr w:rsidR="0095532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C7"/>
    <w:rsid w:val="00097CB0"/>
    <w:rsid w:val="00153732"/>
    <w:rsid w:val="0017185C"/>
    <w:rsid w:val="003559D6"/>
    <w:rsid w:val="003C2B48"/>
    <w:rsid w:val="003C59A0"/>
    <w:rsid w:val="003C7028"/>
    <w:rsid w:val="0040381A"/>
    <w:rsid w:val="004329E5"/>
    <w:rsid w:val="00472875"/>
    <w:rsid w:val="0048053F"/>
    <w:rsid w:val="005370D6"/>
    <w:rsid w:val="0063772B"/>
    <w:rsid w:val="00663203"/>
    <w:rsid w:val="006F1D04"/>
    <w:rsid w:val="00714993"/>
    <w:rsid w:val="0076173C"/>
    <w:rsid w:val="007C12EE"/>
    <w:rsid w:val="008030A3"/>
    <w:rsid w:val="00846446"/>
    <w:rsid w:val="008E1D77"/>
    <w:rsid w:val="00955329"/>
    <w:rsid w:val="00960EC0"/>
    <w:rsid w:val="009E356F"/>
    <w:rsid w:val="00A26FC1"/>
    <w:rsid w:val="00A454E0"/>
    <w:rsid w:val="00A9141B"/>
    <w:rsid w:val="00C03741"/>
    <w:rsid w:val="00CA1983"/>
    <w:rsid w:val="00CB631F"/>
    <w:rsid w:val="00D277F1"/>
    <w:rsid w:val="00DB51E7"/>
    <w:rsid w:val="00E17FC6"/>
    <w:rsid w:val="00EA16C7"/>
    <w:rsid w:val="3575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E125"/>
  <w15:chartTrackingRefBased/>
  <w15:docId w15:val="{6A4AE6C3-82EB-4B7F-A063-EE8673DA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link w:val="a5"/>
    <w:uiPriority w:val="99"/>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9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dc:creator>
  <cp:keywords/>
  <cp:lastModifiedBy>李 隽易</cp:lastModifiedBy>
  <cp:revision>2</cp:revision>
  <dcterms:created xsi:type="dcterms:W3CDTF">2022-04-21T07:56:00Z</dcterms:created>
  <dcterms:modified xsi:type="dcterms:W3CDTF">2022-04-21T07:56:00Z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4A5C5067200E476DBD5796324E78FAC5</vt:lpwstr>
  </property>
</Properties>
</file>